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pPr>
      <w:r w:rsidDel="00000000" w:rsidR="00000000" w:rsidRPr="00000000">
        <w:rPr>
          <w:rtl w:val="0"/>
        </w:rPr>
      </w:r>
    </w:p>
    <w:p w:rsidR="00000000" w:rsidDel="00000000" w:rsidP="00000000" w:rsidRDefault="00000000" w:rsidRPr="00000000" w14:paraId="00000002">
      <w:pPr>
        <w:jc w:val="center"/>
        <w:rPr/>
      </w:pPr>
      <w:r w:rsidDel="00000000" w:rsidR="00000000" w:rsidRPr="00000000">
        <w:rPr/>
        <w:drawing>
          <wp:inline distB="114300" distT="114300" distL="114300" distR="114300">
            <wp:extent cx="2590800" cy="742950"/>
            <wp:effectExtent b="0" l="0" r="0" t="0"/>
            <wp:docPr id="2"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2590800" cy="74295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shd w:fill="ffffff" w:val="clear"/>
        <w:rPr/>
      </w:pPr>
      <w:r w:rsidDel="00000000" w:rsidR="00000000" w:rsidRPr="00000000">
        <w:rPr>
          <w:rtl w:val="0"/>
        </w:rPr>
        <w:t xml:space="preserve">Our catering starts from £13 per head inclusive of homemade cake, tea and coffee. We can also offer the following options:</w:t>
      </w:r>
    </w:p>
    <w:p w:rsidR="00000000" w:rsidDel="00000000" w:rsidP="00000000" w:rsidRDefault="00000000" w:rsidRPr="00000000" w14:paraId="00000007">
      <w:pPr>
        <w:shd w:fill="ffffff" w:val="clear"/>
        <w:rPr/>
      </w:pPr>
      <w:r w:rsidDel="00000000" w:rsidR="00000000" w:rsidRPr="00000000">
        <w:rPr>
          <w:rtl w:val="0"/>
        </w:rPr>
        <w:t xml:space="preserve">Option one:</w:t>
      </w:r>
    </w:p>
    <w:p w:rsidR="00000000" w:rsidDel="00000000" w:rsidP="00000000" w:rsidRDefault="00000000" w:rsidRPr="00000000" w14:paraId="00000008">
      <w:pPr>
        <w:shd w:fill="ffffff" w:val="clear"/>
        <w:rPr/>
      </w:pPr>
      <w:r w:rsidDel="00000000" w:rsidR="00000000" w:rsidRPr="00000000">
        <w:rPr>
          <w:rtl w:val="0"/>
        </w:rPr>
        <w:t xml:space="preserve">Tea, coffee, apple juice or elderflower  Water container available.</w:t>
      </w:r>
    </w:p>
    <w:p w:rsidR="00000000" w:rsidDel="00000000" w:rsidP="00000000" w:rsidRDefault="00000000" w:rsidRPr="00000000" w14:paraId="00000009">
      <w:pPr>
        <w:shd w:fill="ffffff" w:val="clear"/>
        <w:rPr/>
      </w:pPr>
      <w:r w:rsidDel="00000000" w:rsidR="00000000" w:rsidRPr="00000000">
        <w:rPr>
          <w:rtl w:val="0"/>
        </w:rPr>
        <w:t xml:space="preserve">Selection of homemade quiches, local cheese and artisan organic breads, crackers, seasonal salad selection, Tuppenny Chutneys</w:t>
      </w:r>
    </w:p>
    <w:p w:rsidR="00000000" w:rsidDel="00000000" w:rsidP="00000000" w:rsidRDefault="00000000" w:rsidRPr="00000000" w14:paraId="0000000A">
      <w:pPr>
        <w:shd w:fill="ffffff" w:val="clear"/>
        <w:rPr/>
      </w:pPr>
      <w:r w:rsidDel="00000000" w:rsidR="00000000" w:rsidRPr="00000000">
        <w:rPr>
          <w:rtl w:val="0"/>
        </w:rPr>
        <w:t xml:space="preserve">Selection of homemade cakes &amp; flapjacks</w:t>
      </w:r>
    </w:p>
    <w:p w:rsidR="00000000" w:rsidDel="00000000" w:rsidP="00000000" w:rsidRDefault="00000000" w:rsidRPr="00000000" w14:paraId="0000000B">
      <w:pPr>
        <w:shd w:fill="ffffff" w:val="clear"/>
        <w:rPr/>
      </w:pPr>
      <w:r w:rsidDel="00000000" w:rsidR="00000000" w:rsidRPr="00000000">
        <w:rPr>
          <w:rtl w:val="0"/>
        </w:rPr>
        <w:t xml:space="preserve">£18 per head</w:t>
      </w:r>
    </w:p>
    <w:p w:rsidR="00000000" w:rsidDel="00000000" w:rsidP="00000000" w:rsidRDefault="00000000" w:rsidRPr="00000000" w14:paraId="0000000C">
      <w:pPr>
        <w:shd w:fill="ffffff" w:val="clear"/>
        <w:rPr/>
      </w:pPr>
      <w:r w:rsidDel="00000000" w:rsidR="00000000" w:rsidRPr="00000000">
        <w:rPr>
          <w:rtl w:val="0"/>
        </w:rPr>
      </w:r>
    </w:p>
    <w:p w:rsidR="00000000" w:rsidDel="00000000" w:rsidP="00000000" w:rsidRDefault="00000000" w:rsidRPr="00000000" w14:paraId="0000000D">
      <w:pPr>
        <w:shd w:fill="ffffff" w:val="clear"/>
        <w:rPr/>
      </w:pPr>
      <w:r w:rsidDel="00000000" w:rsidR="00000000" w:rsidRPr="00000000">
        <w:rPr>
          <w:rtl w:val="0"/>
        </w:rPr>
        <w:t xml:space="preserve">Option Two</w:t>
      </w:r>
    </w:p>
    <w:p w:rsidR="00000000" w:rsidDel="00000000" w:rsidP="00000000" w:rsidRDefault="00000000" w:rsidRPr="00000000" w14:paraId="0000000E">
      <w:pPr>
        <w:shd w:fill="ffffff" w:val="clear"/>
        <w:rPr/>
      </w:pPr>
      <w:r w:rsidDel="00000000" w:rsidR="00000000" w:rsidRPr="00000000">
        <w:rPr>
          <w:rtl w:val="0"/>
        </w:rPr>
        <w:t xml:space="preserve">as above but with selection of charcuterie meats </w:t>
      </w:r>
    </w:p>
    <w:p w:rsidR="00000000" w:rsidDel="00000000" w:rsidP="00000000" w:rsidRDefault="00000000" w:rsidRPr="00000000" w14:paraId="0000000F">
      <w:pPr>
        <w:shd w:fill="ffffff" w:val="clear"/>
        <w:rPr/>
      </w:pPr>
      <w:r w:rsidDel="00000000" w:rsidR="00000000" w:rsidRPr="00000000">
        <w:rPr>
          <w:rtl w:val="0"/>
        </w:rPr>
        <w:t xml:space="preserve">£19.50 per head</w:t>
      </w:r>
    </w:p>
    <w:p w:rsidR="00000000" w:rsidDel="00000000" w:rsidP="00000000" w:rsidRDefault="00000000" w:rsidRPr="00000000" w14:paraId="00000010">
      <w:pPr>
        <w:shd w:fill="ffffff" w:val="clear"/>
        <w:rPr/>
      </w:pPr>
      <w:r w:rsidDel="00000000" w:rsidR="00000000" w:rsidRPr="00000000">
        <w:rPr>
          <w:rtl w:val="0"/>
        </w:rPr>
      </w:r>
    </w:p>
    <w:p w:rsidR="00000000" w:rsidDel="00000000" w:rsidP="00000000" w:rsidRDefault="00000000" w:rsidRPr="00000000" w14:paraId="00000011">
      <w:pPr>
        <w:shd w:fill="ffffff" w:val="clear"/>
        <w:rPr/>
      </w:pPr>
      <w:r w:rsidDel="00000000" w:rsidR="00000000" w:rsidRPr="00000000">
        <w:rPr>
          <w:rtl w:val="0"/>
        </w:rPr>
        <w:t xml:space="preserve">Option Three</w:t>
      </w:r>
    </w:p>
    <w:p w:rsidR="00000000" w:rsidDel="00000000" w:rsidP="00000000" w:rsidRDefault="00000000" w:rsidRPr="00000000" w14:paraId="00000012">
      <w:pPr>
        <w:shd w:fill="ffffff" w:val="clear"/>
        <w:rPr/>
      </w:pPr>
      <w:r w:rsidDel="00000000" w:rsidR="00000000" w:rsidRPr="00000000">
        <w:rPr>
          <w:rtl w:val="0"/>
        </w:rPr>
        <w:t xml:space="preserve">as option one but no cakes</w:t>
      </w:r>
    </w:p>
    <w:p w:rsidR="00000000" w:rsidDel="00000000" w:rsidP="00000000" w:rsidRDefault="00000000" w:rsidRPr="00000000" w14:paraId="00000013">
      <w:pPr>
        <w:shd w:fill="ffffff" w:val="clear"/>
        <w:rPr/>
      </w:pPr>
      <w:r w:rsidDel="00000000" w:rsidR="00000000" w:rsidRPr="00000000">
        <w:rPr>
          <w:rtl w:val="0"/>
        </w:rPr>
        <w:t xml:space="preserve">£16 per head</w:t>
      </w:r>
    </w:p>
    <w:p w:rsidR="00000000" w:rsidDel="00000000" w:rsidP="00000000" w:rsidRDefault="00000000" w:rsidRPr="00000000" w14:paraId="00000014">
      <w:pPr>
        <w:shd w:fill="ffffff" w:val="clear"/>
        <w:rPr/>
      </w:pPr>
      <w:r w:rsidDel="00000000" w:rsidR="00000000" w:rsidRPr="00000000">
        <w:rPr>
          <w:rtl w:val="0"/>
        </w:rPr>
      </w:r>
    </w:p>
    <w:p w:rsidR="00000000" w:rsidDel="00000000" w:rsidP="00000000" w:rsidRDefault="00000000" w:rsidRPr="00000000" w14:paraId="00000015">
      <w:pPr>
        <w:shd w:fill="ffffff" w:val="clear"/>
        <w:rPr/>
      </w:pPr>
      <w:r w:rsidDel="00000000" w:rsidR="00000000" w:rsidRPr="00000000">
        <w:rPr>
          <w:rtl w:val="0"/>
        </w:rPr>
        <w:t xml:space="preserve">We would use our vintage china for the tea and cakes.</w:t>
      </w:r>
    </w:p>
    <w:p w:rsidR="00000000" w:rsidDel="00000000" w:rsidP="00000000" w:rsidRDefault="00000000" w:rsidRPr="00000000" w14:paraId="00000016">
      <w:pPr>
        <w:shd w:fill="ffffff" w:val="clear"/>
        <w:rPr/>
      </w:pPr>
      <w:r w:rsidDel="00000000" w:rsidR="00000000" w:rsidRPr="00000000">
        <w:rPr>
          <w:rtl w:val="0"/>
        </w:rPr>
      </w:r>
    </w:p>
    <w:p w:rsidR="00000000" w:rsidDel="00000000" w:rsidP="00000000" w:rsidRDefault="00000000" w:rsidRPr="00000000" w14:paraId="00000017">
      <w:pPr>
        <w:shd w:fill="ffffff" w:val="clear"/>
        <w:rPr/>
      </w:pPr>
      <w:r w:rsidDel="00000000" w:rsidR="00000000" w:rsidRPr="00000000">
        <w:rPr>
          <w:rtl w:val="0"/>
        </w:rPr>
        <w:t xml:space="preserve">If you have any specific requests, please let us know as we do cater for those with dietary requirements.  We are also flexible on the above however please note we don’t offer sandwiches.</w:t>
      </w:r>
    </w:p>
    <w:p w:rsidR="00000000" w:rsidDel="00000000" w:rsidP="00000000" w:rsidRDefault="00000000" w:rsidRPr="00000000" w14:paraId="00000018">
      <w:pPr>
        <w:shd w:fill="ffffff" w:val="clear"/>
        <w:rPr/>
      </w:pPr>
      <w:r w:rsidDel="00000000" w:rsidR="00000000" w:rsidRPr="00000000">
        <w:rPr>
          <w:rtl w:val="0"/>
        </w:rPr>
      </w:r>
    </w:p>
    <w:p w:rsidR="00000000" w:rsidDel="00000000" w:rsidP="00000000" w:rsidRDefault="00000000" w:rsidRPr="00000000" w14:paraId="00000019">
      <w:pPr>
        <w:shd w:fill="ffffff" w:val="clear"/>
        <w:rPr/>
      </w:pPr>
      <w:r w:rsidDel="00000000" w:rsidR="00000000" w:rsidRPr="00000000">
        <w:rPr>
          <w:rtl w:val="0"/>
        </w:rPr>
      </w:r>
    </w:p>
    <w:p w:rsidR="00000000" w:rsidDel="00000000" w:rsidP="00000000" w:rsidRDefault="00000000" w:rsidRPr="00000000" w14:paraId="0000001A">
      <w:pPr>
        <w:shd w:fill="ffffff" w:val="clear"/>
        <w:rPr/>
      </w:pPr>
      <w:r w:rsidDel="00000000" w:rsidR="00000000" w:rsidRPr="00000000">
        <w:rPr>
          <w:rtl w:val="0"/>
        </w:rPr>
      </w:r>
    </w:p>
    <w:p w:rsidR="00000000" w:rsidDel="00000000" w:rsidP="00000000" w:rsidRDefault="00000000" w:rsidRPr="00000000" w14:paraId="0000001B">
      <w:pPr>
        <w:shd w:fill="ffffff" w:val="clear"/>
        <w:rPr/>
      </w:pPr>
      <w:r w:rsidDel="00000000" w:rsidR="00000000" w:rsidRPr="00000000">
        <w:rPr>
          <w:rtl w:val="0"/>
        </w:rPr>
      </w:r>
    </w:p>
    <w:p w:rsidR="00000000" w:rsidDel="00000000" w:rsidP="00000000" w:rsidRDefault="00000000" w:rsidRPr="00000000" w14:paraId="0000001C">
      <w:pPr>
        <w:shd w:fill="ffffff" w:val="clear"/>
        <w:rPr/>
      </w:pPr>
      <w:r w:rsidDel="00000000" w:rsidR="00000000" w:rsidRPr="00000000">
        <w:rPr>
          <w:rtl w:val="0"/>
        </w:rPr>
      </w:r>
    </w:p>
    <w:p w:rsidR="00000000" w:rsidDel="00000000" w:rsidP="00000000" w:rsidRDefault="00000000" w:rsidRPr="00000000" w14:paraId="0000001D">
      <w:pPr>
        <w:shd w:fill="ffffff" w:val="clear"/>
        <w:rPr/>
      </w:pPr>
      <w:r w:rsidDel="00000000" w:rsidR="00000000" w:rsidRPr="00000000">
        <w:rPr>
          <w:rtl w:val="0"/>
        </w:rPr>
      </w:r>
    </w:p>
    <w:p w:rsidR="00000000" w:rsidDel="00000000" w:rsidP="00000000" w:rsidRDefault="00000000" w:rsidRPr="00000000" w14:paraId="0000001E">
      <w:pPr>
        <w:shd w:fill="ffffff" w:val="clear"/>
        <w:rPr/>
      </w:pPr>
      <w:r w:rsidDel="00000000" w:rsidR="00000000" w:rsidRPr="00000000">
        <w:rPr>
          <w:rtl w:val="0"/>
        </w:rPr>
      </w:r>
    </w:p>
    <w:p w:rsidR="00000000" w:rsidDel="00000000" w:rsidP="00000000" w:rsidRDefault="00000000" w:rsidRPr="00000000" w14:paraId="0000001F">
      <w:pPr>
        <w:shd w:fill="ffffff" w:val="clear"/>
        <w:rPr/>
      </w:pPr>
      <w:r w:rsidDel="00000000" w:rsidR="00000000" w:rsidRPr="00000000">
        <w:rPr>
          <w:rtl w:val="0"/>
        </w:rPr>
      </w:r>
    </w:p>
    <w:p w:rsidR="00000000" w:rsidDel="00000000" w:rsidP="00000000" w:rsidRDefault="00000000" w:rsidRPr="00000000" w14:paraId="00000020">
      <w:pPr>
        <w:shd w:fill="ffffff" w:val="clear"/>
        <w:rPr/>
      </w:pPr>
      <w:r w:rsidDel="00000000" w:rsidR="00000000" w:rsidRPr="00000000">
        <w:rPr>
          <w:rtl w:val="0"/>
        </w:rPr>
      </w:r>
    </w:p>
    <w:p w:rsidR="00000000" w:rsidDel="00000000" w:rsidP="00000000" w:rsidRDefault="00000000" w:rsidRPr="00000000" w14:paraId="00000021">
      <w:pPr>
        <w:shd w:fill="ffffff" w:val="clear"/>
        <w:rPr/>
      </w:pPr>
      <w:r w:rsidDel="00000000" w:rsidR="00000000" w:rsidRPr="00000000">
        <w:rPr>
          <w:rtl w:val="0"/>
        </w:rPr>
      </w:r>
    </w:p>
    <w:p w:rsidR="00000000" w:rsidDel="00000000" w:rsidP="00000000" w:rsidRDefault="00000000" w:rsidRPr="00000000" w14:paraId="00000022">
      <w:pPr>
        <w:shd w:fill="ffffff" w:val="clear"/>
        <w:rPr/>
      </w:pPr>
      <w:r w:rsidDel="00000000" w:rsidR="00000000" w:rsidRPr="00000000">
        <w:rPr>
          <w:rtl w:val="0"/>
        </w:rPr>
      </w:r>
    </w:p>
    <w:p w:rsidR="00000000" w:rsidDel="00000000" w:rsidP="00000000" w:rsidRDefault="00000000" w:rsidRPr="00000000" w14:paraId="00000023">
      <w:pPr>
        <w:shd w:fill="ffffff" w:val="clear"/>
        <w:rPr/>
      </w:pPr>
      <w:r w:rsidDel="00000000" w:rsidR="00000000" w:rsidRPr="00000000">
        <w:rPr>
          <w:rtl w:val="0"/>
        </w:rPr>
      </w:r>
    </w:p>
    <w:p w:rsidR="00000000" w:rsidDel="00000000" w:rsidP="00000000" w:rsidRDefault="00000000" w:rsidRPr="00000000" w14:paraId="00000024">
      <w:pPr>
        <w:shd w:fill="ffffff" w:val="clear"/>
        <w:rPr/>
      </w:pPr>
      <w:r w:rsidDel="00000000" w:rsidR="00000000" w:rsidRPr="00000000">
        <w:rPr>
          <w:rtl w:val="0"/>
        </w:rPr>
      </w:r>
    </w:p>
    <w:p w:rsidR="00000000" w:rsidDel="00000000" w:rsidP="00000000" w:rsidRDefault="00000000" w:rsidRPr="00000000" w14:paraId="00000025">
      <w:pPr>
        <w:shd w:fill="ffffff" w:val="clear"/>
        <w:rPr/>
      </w:pPr>
      <w:r w:rsidDel="00000000" w:rsidR="00000000" w:rsidRPr="00000000">
        <w:rPr>
          <w:rtl w:val="0"/>
        </w:rPr>
      </w:r>
    </w:p>
    <w:p w:rsidR="00000000" w:rsidDel="00000000" w:rsidP="00000000" w:rsidRDefault="00000000" w:rsidRPr="00000000" w14:paraId="00000026">
      <w:pPr>
        <w:shd w:fill="ffffff" w:val="clear"/>
        <w:rPr/>
      </w:pPr>
      <w:r w:rsidDel="00000000" w:rsidR="00000000" w:rsidRPr="00000000">
        <w:rPr>
          <w:rtl w:val="0"/>
        </w:rPr>
      </w:r>
    </w:p>
    <w:p w:rsidR="00000000" w:rsidDel="00000000" w:rsidP="00000000" w:rsidRDefault="00000000" w:rsidRPr="00000000" w14:paraId="00000027">
      <w:pPr>
        <w:shd w:fill="ffffff" w:val="clear"/>
        <w:rPr/>
      </w:pPr>
      <w:r w:rsidDel="00000000" w:rsidR="00000000" w:rsidRPr="00000000">
        <w:rPr>
          <w:rtl w:val="0"/>
        </w:rPr>
      </w:r>
    </w:p>
    <w:p w:rsidR="00000000" w:rsidDel="00000000" w:rsidP="00000000" w:rsidRDefault="00000000" w:rsidRPr="00000000" w14:paraId="00000028">
      <w:pPr>
        <w:shd w:fill="ffffff" w:val="clear"/>
        <w:rPr/>
      </w:pPr>
      <w:r w:rsidDel="00000000" w:rsidR="00000000" w:rsidRPr="00000000">
        <w:rPr>
          <w:rtl w:val="0"/>
        </w:rPr>
        <w:t xml:space="preserve">April 2024</w:t>
      </w:r>
    </w:p>
    <w:p w:rsidR="00000000" w:rsidDel="00000000" w:rsidP="00000000" w:rsidRDefault="00000000" w:rsidRPr="00000000" w14:paraId="00000029">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00"/>
      <w:outlineLvl w:val="0"/>
    </w:pPr>
    <w:rPr>
      <w:sz w:val="40"/>
      <w:szCs w:val="40"/>
    </w:rPr>
  </w:style>
  <w:style w:type="paragraph" w:styleId="Heading2">
    <w:name w:val="heading 2"/>
    <w:basedOn w:val="Normal"/>
    <w:next w:val="Normal"/>
    <w:uiPriority w:val="9"/>
    <w:semiHidden w:val="1"/>
    <w:unhideWhenUsed w:val="1"/>
    <w:qFormat w:val="1"/>
    <w:pPr>
      <w:keepNext w:val="1"/>
      <w:keepLines w:val="1"/>
      <w:spacing w:after="120" w:before="360"/>
      <w:outlineLvl w:val="1"/>
    </w:pPr>
    <w:rPr>
      <w:sz w:val="32"/>
      <w:szCs w:val="32"/>
    </w:rPr>
  </w:style>
  <w:style w:type="paragraph" w:styleId="Heading3">
    <w:name w:val="heading 3"/>
    <w:basedOn w:val="Normal"/>
    <w:next w:val="Normal"/>
    <w:uiPriority w:val="9"/>
    <w:semiHidden w:val="1"/>
    <w:unhideWhenUsed w:val="1"/>
    <w:qFormat w:val="1"/>
    <w:pPr>
      <w:keepNext w:val="1"/>
      <w:keepLines w:val="1"/>
      <w:spacing w:after="80" w:before="320"/>
      <w:outlineLvl w:val="2"/>
    </w:pPr>
    <w:rPr>
      <w:color w:val="434343"/>
      <w:sz w:val="28"/>
      <w:szCs w:val="28"/>
    </w:rPr>
  </w:style>
  <w:style w:type="paragraph" w:styleId="Heading4">
    <w:name w:val="heading 4"/>
    <w:basedOn w:val="Normal"/>
    <w:next w:val="Normal"/>
    <w:uiPriority w:val="9"/>
    <w:semiHidden w:val="1"/>
    <w:unhideWhenUsed w:val="1"/>
    <w:qFormat w:val="1"/>
    <w:pPr>
      <w:keepNext w:val="1"/>
      <w:keepLines w:val="1"/>
      <w:spacing w:after="80" w:before="280"/>
      <w:outlineLvl w:val="3"/>
    </w:pPr>
    <w:rPr>
      <w:color w:val="666666"/>
      <w:sz w:val="24"/>
      <w:szCs w:val="24"/>
    </w:rPr>
  </w:style>
  <w:style w:type="paragraph" w:styleId="Heading5">
    <w:name w:val="heading 5"/>
    <w:basedOn w:val="Normal"/>
    <w:next w:val="Normal"/>
    <w:uiPriority w:val="9"/>
    <w:semiHidden w:val="1"/>
    <w:unhideWhenUsed w:val="1"/>
    <w:qFormat w:val="1"/>
    <w:pPr>
      <w:keepNext w:val="1"/>
      <w:keepLines w:val="1"/>
      <w:spacing w:after="80" w:before="240"/>
      <w:outlineLvl w:val="4"/>
    </w:pPr>
    <w:rPr>
      <w:color w:val="666666"/>
    </w:rPr>
  </w:style>
  <w:style w:type="paragraph" w:styleId="Heading6">
    <w:name w:val="heading 6"/>
    <w:basedOn w:val="Normal"/>
    <w:next w:val="Normal"/>
    <w:uiPriority w:val="9"/>
    <w:semiHidden w:val="1"/>
    <w:unhideWhenUsed w:val="1"/>
    <w:qFormat w:val="1"/>
    <w:pPr>
      <w:keepNext w:val="1"/>
      <w:keepLines w:val="1"/>
      <w:spacing w:after="80" w:before="240"/>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60"/>
    </w:pPr>
    <w:rPr>
      <w:sz w:val="52"/>
      <w:szCs w:val="52"/>
    </w:rPr>
  </w:style>
  <w:style w:type="paragraph" w:styleId="Subtitle">
    <w:name w:val="Subtitle"/>
    <w:basedOn w:val="Normal"/>
    <w:next w:val="Normal"/>
    <w:uiPriority w:val="11"/>
    <w:qFormat w:val="1"/>
    <w:pPr>
      <w:keepNext w:val="1"/>
      <w:keepLines w:val="1"/>
      <w:spacing w:after="320"/>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InLLnoAf2NWsCVDsxiNC8hCn+g==">CgMxLjA4AHIhMUdnNEgwRmZsX2wtMmxJYkZxWHB5TFMzN3p4b0p2VTN0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2024-04-15T19:31:00Z</dcterms:created>
</cp:coreProperties>
</file>